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07" w:rsidRPr="003A7D77" w:rsidRDefault="00B70707" w:rsidP="00361891">
      <w:pPr>
        <w:spacing w:after="0"/>
        <w:ind w:left="5670"/>
        <w:jc w:val="left"/>
      </w:pPr>
      <w:r w:rsidRPr="003A7D77">
        <w:t>Додаток</w:t>
      </w:r>
      <w:r w:rsidR="002171DD">
        <w:t xml:space="preserve"> </w:t>
      </w:r>
      <w:r w:rsidR="008D2530">
        <w:t>2</w:t>
      </w:r>
      <w:r w:rsidR="003A7D77" w:rsidRPr="003A7D77">
        <w:t xml:space="preserve">  </w:t>
      </w:r>
      <w:r w:rsidR="00496648">
        <w:t xml:space="preserve">   </w:t>
      </w:r>
      <w:r w:rsidR="00361891">
        <w:t xml:space="preserve">  </w:t>
      </w:r>
      <w:r w:rsidR="003A7D77" w:rsidRPr="003A7D77">
        <w:t>ПРОЄКТ №</w:t>
      </w:r>
      <w:r w:rsidR="002171DD">
        <w:t xml:space="preserve"> 45</w:t>
      </w:r>
      <w:bookmarkStart w:id="0" w:name="_GoBack"/>
      <w:bookmarkEnd w:id="0"/>
    </w:p>
    <w:p w:rsidR="00361891" w:rsidRDefault="00B70707" w:rsidP="00361891">
      <w:pPr>
        <w:spacing w:after="0"/>
        <w:ind w:left="5670"/>
        <w:jc w:val="left"/>
      </w:pPr>
      <w:r w:rsidRPr="003A7D77">
        <w:t>до ріш</w:t>
      </w:r>
      <w:r w:rsidR="00E344FC">
        <w:t>ення 48</w:t>
      </w:r>
      <w:r w:rsidR="00496648">
        <w:t xml:space="preserve"> </w:t>
      </w:r>
      <w:r w:rsidR="002A7493">
        <w:t xml:space="preserve">сесії </w:t>
      </w:r>
    </w:p>
    <w:p w:rsidR="00361891" w:rsidRDefault="00B70707" w:rsidP="00361891">
      <w:pPr>
        <w:spacing w:after="0"/>
        <w:ind w:left="5670"/>
        <w:jc w:val="left"/>
      </w:pPr>
      <w:r w:rsidRPr="003A7D77">
        <w:t>Н</w:t>
      </w:r>
      <w:r w:rsidR="00CA386B">
        <w:t xml:space="preserve">овгород-Сіверської </w:t>
      </w:r>
    </w:p>
    <w:p w:rsidR="00B70707" w:rsidRDefault="00CA386B" w:rsidP="00361891">
      <w:pPr>
        <w:spacing w:after="0" w:line="360" w:lineRule="auto"/>
        <w:ind w:left="5670"/>
        <w:jc w:val="left"/>
      </w:pPr>
      <w:r>
        <w:t xml:space="preserve">міської ради </w:t>
      </w:r>
      <w:r w:rsidR="00B70707" w:rsidRPr="003A7D77">
        <w:t>VIII скликання</w:t>
      </w:r>
    </w:p>
    <w:p w:rsidR="00B70707" w:rsidRDefault="00B70707" w:rsidP="00361891">
      <w:pPr>
        <w:spacing w:after="0"/>
        <w:ind w:left="5670"/>
        <w:jc w:val="left"/>
      </w:pPr>
      <w:r w:rsidRPr="003A7D77">
        <w:t xml:space="preserve">  </w:t>
      </w:r>
      <w:r w:rsidR="005D2C4F">
        <w:t xml:space="preserve">  </w:t>
      </w:r>
      <w:r w:rsidRPr="003A7D77">
        <w:t xml:space="preserve"> </w:t>
      </w:r>
      <w:r w:rsidR="005D2C4F">
        <w:t>листопада</w:t>
      </w:r>
      <w:r w:rsidR="00496648">
        <w:t xml:space="preserve"> 2024</w:t>
      </w:r>
      <w:r w:rsidRPr="003A7D77">
        <w:t xml:space="preserve"> року № </w:t>
      </w:r>
    </w:p>
    <w:p w:rsidR="00E01A37" w:rsidRPr="003A7D77" w:rsidRDefault="00E01A37" w:rsidP="00E01A37">
      <w:pPr>
        <w:spacing w:after="0"/>
        <w:ind w:left="5954"/>
        <w:jc w:val="left"/>
      </w:pPr>
    </w:p>
    <w:p w:rsidR="00050C63" w:rsidRPr="00361891" w:rsidRDefault="00414137" w:rsidP="00E01A37">
      <w:pPr>
        <w:suppressAutoHyphens/>
        <w:spacing w:after="0"/>
        <w:jc w:val="center"/>
        <w:rPr>
          <w:b/>
          <w:bCs/>
          <w:lang w:eastAsia="ar-SA"/>
        </w:rPr>
      </w:pPr>
      <w:r w:rsidRPr="00361891">
        <w:rPr>
          <w:b/>
          <w:bCs/>
          <w:lang w:eastAsia="ar-SA"/>
        </w:rPr>
        <w:t xml:space="preserve">Перелік </w:t>
      </w:r>
    </w:p>
    <w:p w:rsidR="004121A1" w:rsidRDefault="00496648" w:rsidP="004121A1">
      <w:pPr>
        <w:suppressAutoHyphens/>
        <w:spacing w:after="0"/>
        <w:jc w:val="center"/>
        <w:rPr>
          <w:b/>
          <w:bCs/>
          <w:lang w:eastAsia="ar-SA"/>
        </w:rPr>
      </w:pPr>
      <w:r w:rsidRPr="00361891">
        <w:rPr>
          <w:b/>
          <w:bCs/>
          <w:lang w:eastAsia="ar-SA"/>
        </w:rPr>
        <w:t>виробничих запасів</w:t>
      </w:r>
      <w:r w:rsidR="006A3A42" w:rsidRPr="00361891">
        <w:rPr>
          <w:b/>
          <w:bCs/>
          <w:lang w:eastAsia="ar-SA"/>
        </w:rPr>
        <w:t xml:space="preserve"> (палива)</w:t>
      </w:r>
      <w:r w:rsidR="00414137" w:rsidRPr="00361891">
        <w:rPr>
          <w:b/>
          <w:bCs/>
          <w:lang w:eastAsia="ar-SA"/>
        </w:rPr>
        <w:t xml:space="preserve">, </w:t>
      </w:r>
      <w:r w:rsidR="004121A1" w:rsidRPr="004121A1">
        <w:rPr>
          <w:b/>
          <w:bCs/>
          <w:lang w:eastAsia="ar-SA"/>
        </w:rPr>
        <w:t xml:space="preserve">що передаються на баланс </w:t>
      </w:r>
    </w:p>
    <w:p w:rsidR="00E01A37" w:rsidRDefault="004121A1" w:rsidP="004121A1">
      <w:pPr>
        <w:suppressAutoHyphens/>
        <w:spacing w:after="0"/>
        <w:jc w:val="center"/>
        <w:rPr>
          <w:b/>
          <w:bCs/>
          <w:lang w:eastAsia="ar-SA"/>
        </w:rPr>
      </w:pPr>
      <w:r w:rsidRPr="004121A1">
        <w:rPr>
          <w:b/>
          <w:bCs/>
          <w:lang w:eastAsia="ar-SA"/>
        </w:rPr>
        <w:t>Новгород-Сіверської міської ради Чернігівської області</w:t>
      </w:r>
    </w:p>
    <w:p w:rsidR="004121A1" w:rsidRDefault="004121A1" w:rsidP="004121A1">
      <w:pPr>
        <w:suppressAutoHyphens/>
        <w:spacing w:after="0"/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414"/>
        <w:gridCol w:w="1418"/>
        <w:gridCol w:w="1417"/>
        <w:gridCol w:w="1418"/>
        <w:gridCol w:w="1417"/>
      </w:tblGrid>
      <w:tr w:rsidR="00414137" w:rsidRPr="001C4325" w:rsidTr="00E24244">
        <w:tc>
          <w:tcPr>
            <w:tcW w:w="555" w:type="dxa"/>
          </w:tcPr>
          <w:p w:rsidR="00414137" w:rsidRPr="001C4325" w:rsidRDefault="00050C63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 з</w:t>
            </w:r>
            <w:r w:rsidR="00414137" w:rsidRPr="001C4325">
              <w:rPr>
                <w:bCs/>
                <w:lang w:eastAsia="ar-SA"/>
              </w:rPr>
              <w:t>/п</w:t>
            </w:r>
          </w:p>
        </w:tc>
        <w:tc>
          <w:tcPr>
            <w:tcW w:w="3414" w:type="dxa"/>
          </w:tcPr>
          <w:p w:rsidR="008E3532" w:rsidRDefault="008E3532" w:rsidP="00417691">
            <w:pPr>
              <w:suppressAutoHyphens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417691">
            <w:pPr>
              <w:suppressAutoHyphens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Найменування</w:t>
            </w:r>
          </w:p>
        </w:tc>
        <w:tc>
          <w:tcPr>
            <w:tcW w:w="1418" w:type="dxa"/>
          </w:tcPr>
          <w:p w:rsidR="00414137" w:rsidRPr="001C4325" w:rsidRDefault="00E24244" w:rsidP="004176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Одиниця</w:t>
            </w:r>
            <w:r w:rsidR="00414137" w:rsidRPr="001C4325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в</w:t>
            </w:r>
            <w:r w:rsidR="00414137" w:rsidRPr="001C4325">
              <w:rPr>
                <w:bCs/>
                <w:lang w:eastAsia="ar-SA"/>
              </w:rPr>
              <w:t>иміру</w:t>
            </w:r>
          </w:p>
        </w:tc>
        <w:tc>
          <w:tcPr>
            <w:tcW w:w="1417" w:type="dxa"/>
          </w:tcPr>
          <w:p w:rsidR="00414137" w:rsidRPr="001C4325" w:rsidRDefault="00414137" w:rsidP="00E24244">
            <w:pPr>
              <w:suppressAutoHyphens/>
              <w:ind w:right="-4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Ціна за од</w:t>
            </w:r>
            <w:r w:rsidR="00796150">
              <w:rPr>
                <w:bCs/>
                <w:lang w:eastAsia="ar-SA"/>
              </w:rPr>
              <w:t>ин</w:t>
            </w:r>
            <w:r w:rsidR="00E24244">
              <w:rPr>
                <w:bCs/>
                <w:lang w:eastAsia="ar-SA"/>
              </w:rPr>
              <w:t>ицю</w:t>
            </w:r>
            <w:r w:rsidRPr="001C4325">
              <w:rPr>
                <w:bCs/>
                <w:lang w:eastAsia="ar-SA"/>
              </w:rPr>
              <w:t>, грн</w:t>
            </w:r>
          </w:p>
        </w:tc>
        <w:tc>
          <w:tcPr>
            <w:tcW w:w="1418" w:type="dxa"/>
          </w:tcPr>
          <w:p w:rsidR="008E3532" w:rsidRDefault="008E3532" w:rsidP="00417691">
            <w:pPr>
              <w:suppressAutoHyphens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417691">
            <w:pPr>
              <w:suppressAutoHyphens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Кількість</w:t>
            </w:r>
          </w:p>
        </w:tc>
        <w:tc>
          <w:tcPr>
            <w:tcW w:w="1417" w:type="dxa"/>
          </w:tcPr>
          <w:p w:rsidR="008E3532" w:rsidRDefault="008E3532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Сума, грн</w:t>
            </w:r>
          </w:p>
        </w:tc>
      </w:tr>
      <w:tr w:rsidR="00414137" w:rsidRPr="001C4325" w:rsidTr="00E24244">
        <w:trPr>
          <w:trHeight w:val="757"/>
        </w:trPr>
        <w:tc>
          <w:tcPr>
            <w:tcW w:w="555" w:type="dxa"/>
          </w:tcPr>
          <w:p w:rsidR="00414137" w:rsidRPr="001C4325" w:rsidRDefault="0041413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1</w:t>
            </w:r>
            <w:r w:rsidR="00E01A37">
              <w:rPr>
                <w:bCs/>
                <w:lang w:eastAsia="ar-SA"/>
              </w:rPr>
              <w:t>.</w:t>
            </w:r>
          </w:p>
        </w:tc>
        <w:tc>
          <w:tcPr>
            <w:tcW w:w="3414" w:type="dxa"/>
          </w:tcPr>
          <w:p w:rsidR="00414137" w:rsidRPr="00F46B6C" w:rsidRDefault="00496648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Дрова паливні твердих та хвойних порід рубані</w:t>
            </w:r>
          </w:p>
        </w:tc>
        <w:tc>
          <w:tcPr>
            <w:tcW w:w="1418" w:type="dxa"/>
          </w:tcPr>
          <w:p w:rsidR="00414137" w:rsidRPr="00E24244" w:rsidRDefault="00496648" w:rsidP="00417691">
            <w:pPr>
              <w:suppressAutoHyphens/>
              <w:jc w:val="center"/>
              <w:rPr>
                <w:bCs/>
                <w:vertAlign w:val="superscript"/>
                <w:lang w:val="ru-RU" w:eastAsia="ar-SA"/>
              </w:rPr>
            </w:pPr>
            <w:r>
              <w:rPr>
                <w:bCs/>
                <w:lang w:eastAsia="ar-SA"/>
              </w:rPr>
              <w:t>м</w:t>
            </w:r>
            <w:r w:rsidR="002632C1" w:rsidRPr="00E24244">
              <w:rPr>
                <w:bCs/>
                <w:vertAlign w:val="superscript"/>
                <w:lang w:val="ru-RU" w:eastAsia="ar-SA"/>
              </w:rPr>
              <w:t>3</w:t>
            </w:r>
          </w:p>
        </w:tc>
        <w:tc>
          <w:tcPr>
            <w:tcW w:w="1417" w:type="dxa"/>
          </w:tcPr>
          <w:p w:rsidR="00414137" w:rsidRPr="001C4325" w:rsidRDefault="002632C1" w:rsidP="00796150">
            <w:pPr>
              <w:suppressAutoHyphens/>
              <w:ind w:left="-136" w:right="-40"/>
              <w:jc w:val="center"/>
              <w:rPr>
                <w:bCs/>
                <w:lang w:eastAsia="ar-SA"/>
              </w:rPr>
            </w:pPr>
            <w:r w:rsidRPr="00E24244">
              <w:rPr>
                <w:bCs/>
                <w:lang w:val="ru-RU" w:eastAsia="ar-SA"/>
              </w:rPr>
              <w:t>1397</w:t>
            </w:r>
            <w:r w:rsidR="00414137" w:rsidRPr="001C4325">
              <w:rPr>
                <w:bCs/>
                <w:lang w:eastAsia="ar-SA"/>
              </w:rPr>
              <w:t>,</w:t>
            </w:r>
            <w:r w:rsidR="00414137">
              <w:rPr>
                <w:bCs/>
                <w:lang w:eastAsia="ar-SA"/>
              </w:rPr>
              <w:t>00</w:t>
            </w:r>
          </w:p>
        </w:tc>
        <w:tc>
          <w:tcPr>
            <w:tcW w:w="1418" w:type="dxa"/>
          </w:tcPr>
          <w:p w:rsidR="00414137" w:rsidRPr="003E6ACA" w:rsidRDefault="003E6ACA" w:rsidP="004176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63,5</w:t>
            </w:r>
          </w:p>
        </w:tc>
        <w:tc>
          <w:tcPr>
            <w:tcW w:w="1417" w:type="dxa"/>
          </w:tcPr>
          <w:p w:rsidR="00414137" w:rsidRPr="001C4325" w:rsidRDefault="003E6ACA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88709,50</w:t>
            </w:r>
          </w:p>
        </w:tc>
      </w:tr>
      <w:tr w:rsidR="000F6BDF" w:rsidRPr="001C4325" w:rsidTr="00E24244">
        <w:trPr>
          <w:trHeight w:val="757"/>
        </w:trPr>
        <w:tc>
          <w:tcPr>
            <w:tcW w:w="555" w:type="dxa"/>
          </w:tcPr>
          <w:p w:rsidR="000F6BDF" w:rsidRPr="001C4325" w:rsidRDefault="000F6BDF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</w:t>
            </w:r>
          </w:p>
        </w:tc>
        <w:tc>
          <w:tcPr>
            <w:tcW w:w="3414" w:type="dxa"/>
          </w:tcPr>
          <w:p w:rsidR="000F6BDF" w:rsidRDefault="000F6BDF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Дрова паливні твердих та хвойних порід не рубані (попиляні)</w:t>
            </w:r>
          </w:p>
        </w:tc>
        <w:tc>
          <w:tcPr>
            <w:tcW w:w="1418" w:type="dxa"/>
          </w:tcPr>
          <w:p w:rsidR="000F6BDF" w:rsidRPr="002632C1" w:rsidRDefault="000F6BDF" w:rsidP="00674407">
            <w:pPr>
              <w:suppressAutoHyphens/>
              <w:jc w:val="center"/>
              <w:rPr>
                <w:bCs/>
                <w:vertAlign w:val="superscript"/>
                <w:lang w:val="en-US" w:eastAsia="ar-SA"/>
              </w:rPr>
            </w:pPr>
            <w:r>
              <w:rPr>
                <w:bCs/>
                <w:lang w:eastAsia="ar-SA"/>
              </w:rPr>
              <w:t>м</w:t>
            </w:r>
            <w:r>
              <w:rPr>
                <w:bCs/>
                <w:vertAlign w:val="superscript"/>
                <w:lang w:val="en-US" w:eastAsia="ar-SA"/>
              </w:rPr>
              <w:t>3</w:t>
            </w:r>
          </w:p>
        </w:tc>
        <w:tc>
          <w:tcPr>
            <w:tcW w:w="1417" w:type="dxa"/>
          </w:tcPr>
          <w:p w:rsidR="000F6BDF" w:rsidRPr="001C4325" w:rsidRDefault="000F6BDF" w:rsidP="00674407">
            <w:pPr>
              <w:suppressAutoHyphens/>
              <w:ind w:left="-136" w:right="-40"/>
              <w:jc w:val="center"/>
              <w:rPr>
                <w:bCs/>
                <w:lang w:eastAsia="ar-SA"/>
              </w:rPr>
            </w:pPr>
            <w:r>
              <w:rPr>
                <w:bCs/>
                <w:lang w:val="en-US" w:eastAsia="ar-SA"/>
              </w:rPr>
              <w:t>1397</w:t>
            </w:r>
            <w:r w:rsidRPr="001C4325">
              <w:rPr>
                <w:bCs/>
                <w:lang w:eastAsia="ar-SA"/>
              </w:rPr>
              <w:t>,</w:t>
            </w:r>
            <w:r>
              <w:rPr>
                <w:bCs/>
                <w:lang w:eastAsia="ar-SA"/>
              </w:rPr>
              <w:t>00</w:t>
            </w:r>
          </w:p>
        </w:tc>
        <w:tc>
          <w:tcPr>
            <w:tcW w:w="1418" w:type="dxa"/>
          </w:tcPr>
          <w:p w:rsidR="000F6BDF" w:rsidRPr="000F6BDF" w:rsidRDefault="000F6BDF" w:rsidP="00674407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417" w:type="dxa"/>
          </w:tcPr>
          <w:p w:rsidR="000F6BDF" w:rsidRPr="001C4325" w:rsidRDefault="000F6BDF" w:rsidP="00674407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13970</w:t>
            </w:r>
            <w:r w:rsidRPr="001C4325">
              <w:rPr>
                <w:bCs/>
                <w:lang w:eastAsia="ar-SA"/>
              </w:rPr>
              <w:t>,00</w:t>
            </w:r>
          </w:p>
        </w:tc>
      </w:tr>
      <w:tr w:rsidR="004121A1" w:rsidRPr="001C4325" w:rsidTr="00E24244">
        <w:trPr>
          <w:trHeight w:val="757"/>
        </w:trPr>
        <w:tc>
          <w:tcPr>
            <w:tcW w:w="555" w:type="dxa"/>
          </w:tcPr>
          <w:p w:rsidR="004121A1" w:rsidRDefault="004121A1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3.</w:t>
            </w:r>
          </w:p>
        </w:tc>
        <w:tc>
          <w:tcPr>
            <w:tcW w:w="3414" w:type="dxa"/>
          </w:tcPr>
          <w:p w:rsidR="004121A1" w:rsidRDefault="004121A1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Дрова паливні твердих та хвойних порід не рубані</w:t>
            </w:r>
          </w:p>
        </w:tc>
        <w:tc>
          <w:tcPr>
            <w:tcW w:w="1418" w:type="dxa"/>
          </w:tcPr>
          <w:p w:rsidR="004121A1" w:rsidRPr="002632C1" w:rsidRDefault="004121A1" w:rsidP="00342F88">
            <w:pPr>
              <w:suppressAutoHyphens/>
              <w:jc w:val="center"/>
              <w:rPr>
                <w:bCs/>
                <w:vertAlign w:val="superscript"/>
                <w:lang w:val="en-US" w:eastAsia="ar-SA"/>
              </w:rPr>
            </w:pPr>
            <w:r>
              <w:rPr>
                <w:bCs/>
                <w:lang w:eastAsia="ar-SA"/>
              </w:rPr>
              <w:t>м</w:t>
            </w:r>
            <w:r>
              <w:rPr>
                <w:bCs/>
                <w:vertAlign w:val="superscript"/>
                <w:lang w:val="en-US" w:eastAsia="ar-SA"/>
              </w:rPr>
              <w:t>3</w:t>
            </w:r>
          </w:p>
        </w:tc>
        <w:tc>
          <w:tcPr>
            <w:tcW w:w="1417" w:type="dxa"/>
          </w:tcPr>
          <w:p w:rsidR="004121A1" w:rsidRPr="001C4325" w:rsidRDefault="004121A1" w:rsidP="00342F88">
            <w:pPr>
              <w:suppressAutoHyphens/>
              <w:ind w:left="-136" w:right="-40"/>
              <w:jc w:val="center"/>
              <w:rPr>
                <w:bCs/>
                <w:lang w:eastAsia="ar-SA"/>
              </w:rPr>
            </w:pPr>
            <w:r>
              <w:rPr>
                <w:bCs/>
                <w:lang w:val="en-US" w:eastAsia="ar-SA"/>
              </w:rPr>
              <w:t>1397</w:t>
            </w:r>
            <w:r w:rsidRPr="001C4325">
              <w:rPr>
                <w:bCs/>
                <w:lang w:eastAsia="ar-SA"/>
              </w:rPr>
              <w:t>,</w:t>
            </w:r>
            <w:r>
              <w:rPr>
                <w:bCs/>
                <w:lang w:eastAsia="ar-SA"/>
              </w:rPr>
              <w:t>00</w:t>
            </w:r>
          </w:p>
        </w:tc>
        <w:tc>
          <w:tcPr>
            <w:tcW w:w="1418" w:type="dxa"/>
          </w:tcPr>
          <w:p w:rsidR="004121A1" w:rsidRDefault="004121A1" w:rsidP="00674407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1417" w:type="dxa"/>
          </w:tcPr>
          <w:p w:rsidR="004121A1" w:rsidRDefault="004121A1" w:rsidP="00674407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9779,00</w:t>
            </w:r>
          </w:p>
        </w:tc>
      </w:tr>
      <w:tr w:rsidR="004121A1" w:rsidRPr="001C4325" w:rsidTr="00E24244">
        <w:trPr>
          <w:trHeight w:val="757"/>
        </w:trPr>
        <w:tc>
          <w:tcPr>
            <w:tcW w:w="555" w:type="dxa"/>
          </w:tcPr>
          <w:p w:rsidR="004121A1" w:rsidRDefault="004121A1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4.</w:t>
            </w:r>
          </w:p>
        </w:tc>
        <w:tc>
          <w:tcPr>
            <w:tcW w:w="3414" w:type="dxa"/>
          </w:tcPr>
          <w:p w:rsidR="004121A1" w:rsidRDefault="00D6369F" w:rsidP="00D6369F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Дрова рубані паливні твердих та хвойних порід </w:t>
            </w:r>
          </w:p>
        </w:tc>
        <w:tc>
          <w:tcPr>
            <w:tcW w:w="1418" w:type="dxa"/>
          </w:tcPr>
          <w:p w:rsidR="004121A1" w:rsidRDefault="00D6369F" w:rsidP="00342F88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</w:t>
            </w:r>
            <w:r>
              <w:rPr>
                <w:bCs/>
                <w:vertAlign w:val="superscript"/>
                <w:lang w:val="en-US" w:eastAsia="ar-SA"/>
              </w:rPr>
              <w:t>3</w:t>
            </w:r>
          </w:p>
        </w:tc>
        <w:tc>
          <w:tcPr>
            <w:tcW w:w="1417" w:type="dxa"/>
          </w:tcPr>
          <w:p w:rsidR="004121A1" w:rsidRPr="00D6369F" w:rsidRDefault="00D6369F" w:rsidP="00342F88">
            <w:pPr>
              <w:suppressAutoHyphens/>
              <w:ind w:left="-136" w:right="-4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1502,00</w:t>
            </w:r>
          </w:p>
        </w:tc>
        <w:tc>
          <w:tcPr>
            <w:tcW w:w="1418" w:type="dxa"/>
          </w:tcPr>
          <w:p w:rsidR="004121A1" w:rsidRDefault="006B22C0" w:rsidP="00674407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1417" w:type="dxa"/>
          </w:tcPr>
          <w:p w:rsidR="004121A1" w:rsidRDefault="006B22C0" w:rsidP="00674407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10514,00</w:t>
            </w:r>
          </w:p>
        </w:tc>
      </w:tr>
      <w:tr w:rsidR="004121A1" w:rsidRPr="001C4325" w:rsidTr="00E24244">
        <w:tc>
          <w:tcPr>
            <w:tcW w:w="8222" w:type="dxa"/>
            <w:gridSpan w:val="5"/>
          </w:tcPr>
          <w:p w:rsidR="004121A1" w:rsidRPr="001C4325" w:rsidRDefault="004121A1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</w:t>
            </w:r>
            <w:r w:rsidRPr="001C4325">
              <w:rPr>
                <w:bCs/>
                <w:lang w:eastAsia="ar-SA"/>
              </w:rPr>
              <w:t>Разом</w:t>
            </w:r>
            <w:r>
              <w:rPr>
                <w:bCs/>
                <w:lang w:eastAsia="ar-SA"/>
              </w:rPr>
              <w:t>:</w:t>
            </w:r>
          </w:p>
        </w:tc>
        <w:tc>
          <w:tcPr>
            <w:tcW w:w="1417" w:type="dxa"/>
          </w:tcPr>
          <w:p w:rsidR="004121A1" w:rsidRPr="00E51205" w:rsidRDefault="00E51205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122972,50</w:t>
            </w:r>
          </w:p>
        </w:tc>
      </w:tr>
    </w:tbl>
    <w:p w:rsidR="00414137" w:rsidRPr="00B65C03" w:rsidRDefault="00414137" w:rsidP="00414137">
      <w:pPr>
        <w:suppressAutoHyphens/>
        <w:spacing w:after="0"/>
        <w:jc w:val="center"/>
        <w:rPr>
          <w:bCs/>
          <w:lang w:eastAsia="ar-SA"/>
        </w:rPr>
      </w:pPr>
    </w:p>
    <w:p w:rsidR="00414137" w:rsidRPr="001C4325" w:rsidRDefault="002632C1" w:rsidP="002632C1">
      <w:pPr>
        <w:suppressAutoHyphens/>
        <w:spacing w:after="0"/>
        <w:ind w:firstLine="567"/>
        <w:rPr>
          <w:bCs/>
          <w:lang w:eastAsia="ar-SA"/>
        </w:rPr>
      </w:pPr>
      <w:r>
        <w:rPr>
          <w:bCs/>
          <w:lang w:eastAsia="ar-SA"/>
        </w:rPr>
        <w:t xml:space="preserve">Разом </w:t>
      </w:r>
      <w:r w:rsidR="00AD0D52">
        <w:rPr>
          <w:bCs/>
          <w:lang w:eastAsia="ar-SA"/>
        </w:rPr>
        <w:t>4</w:t>
      </w:r>
      <w:r w:rsidR="000F6BDF">
        <w:rPr>
          <w:bCs/>
          <w:lang w:eastAsia="ar-SA"/>
        </w:rPr>
        <w:t xml:space="preserve"> (</w:t>
      </w:r>
      <w:r w:rsidR="00AD0D52">
        <w:rPr>
          <w:bCs/>
          <w:lang w:eastAsia="ar-SA"/>
        </w:rPr>
        <w:t>чотири</w:t>
      </w:r>
      <w:r w:rsidR="00414137">
        <w:rPr>
          <w:bCs/>
          <w:lang w:eastAsia="ar-SA"/>
        </w:rPr>
        <w:t>) най</w:t>
      </w:r>
      <w:r w:rsidR="000F6BDF">
        <w:rPr>
          <w:bCs/>
          <w:lang w:eastAsia="ar-SA"/>
        </w:rPr>
        <w:t xml:space="preserve">менування на загальну суму </w:t>
      </w:r>
      <w:r w:rsidR="00AD0D52">
        <w:rPr>
          <w:bCs/>
          <w:lang w:eastAsia="ar-SA"/>
        </w:rPr>
        <w:t>122972,50 </w:t>
      </w:r>
      <w:r w:rsidR="00671EBB">
        <w:rPr>
          <w:bCs/>
          <w:lang w:eastAsia="ar-SA"/>
        </w:rPr>
        <w:t>грн</w:t>
      </w:r>
      <w:r w:rsidR="008E3532">
        <w:rPr>
          <w:bCs/>
          <w:lang w:eastAsia="ar-SA"/>
        </w:rPr>
        <w:t xml:space="preserve"> </w:t>
      </w:r>
      <w:r w:rsidR="00E01A37">
        <w:rPr>
          <w:bCs/>
          <w:lang w:eastAsia="ar-SA"/>
        </w:rPr>
        <w:t xml:space="preserve"> </w:t>
      </w:r>
      <w:r w:rsidR="008E3532">
        <w:rPr>
          <w:bCs/>
          <w:lang w:eastAsia="ar-SA"/>
        </w:rPr>
        <w:t xml:space="preserve">      </w:t>
      </w:r>
      <w:r w:rsidR="000F6BDF">
        <w:rPr>
          <w:bCs/>
          <w:lang w:eastAsia="ar-SA"/>
        </w:rPr>
        <w:t>(</w:t>
      </w:r>
      <w:r w:rsidR="008E3532">
        <w:rPr>
          <w:bCs/>
          <w:lang w:eastAsia="ar-SA"/>
        </w:rPr>
        <w:t>с</w:t>
      </w:r>
      <w:r w:rsidR="00AD0D52">
        <w:rPr>
          <w:bCs/>
          <w:lang w:eastAsia="ar-SA"/>
        </w:rPr>
        <w:t>то двадцять дві тисячі дев’ятсот сімдесят дві гривні 50 копійок</w:t>
      </w:r>
      <w:r w:rsidR="00414137">
        <w:rPr>
          <w:bCs/>
          <w:lang w:eastAsia="ar-SA"/>
        </w:rPr>
        <w:t>).</w:t>
      </w:r>
    </w:p>
    <w:p w:rsidR="000A35C0" w:rsidRPr="003A7D77" w:rsidRDefault="000A35C0" w:rsidP="00414137">
      <w:pPr>
        <w:spacing w:after="0"/>
      </w:pPr>
    </w:p>
    <w:p w:rsidR="000A35C0" w:rsidRPr="003A7D77" w:rsidRDefault="000A35C0" w:rsidP="00414137">
      <w:pPr>
        <w:spacing w:after="0"/>
      </w:pPr>
    </w:p>
    <w:p w:rsidR="00951FBF" w:rsidRPr="003A7D77" w:rsidRDefault="003A7D77" w:rsidP="003A7D77">
      <w:pPr>
        <w:spacing w:after="0"/>
      </w:pPr>
      <w:r w:rsidRPr="003A7D77">
        <w:t>Секретар</w:t>
      </w:r>
      <w:r w:rsidR="002632C1">
        <w:t xml:space="preserve"> міської ради</w:t>
      </w:r>
      <w:r w:rsidR="002632C1">
        <w:tab/>
      </w:r>
      <w:r w:rsidR="002632C1">
        <w:tab/>
      </w:r>
      <w:r w:rsidR="002632C1">
        <w:tab/>
      </w:r>
      <w:r w:rsidR="002632C1">
        <w:tab/>
      </w:r>
      <w:r w:rsidR="002632C1">
        <w:tab/>
      </w:r>
      <w:r w:rsidR="002632C1">
        <w:tab/>
      </w:r>
      <w:r w:rsidR="002632C1">
        <w:tab/>
        <w:t>Юрій ЛАКОЗА</w:t>
      </w:r>
      <w:r w:rsidRPr="003A7D77">
        <w:t xml:space="preserve">          </w:t>
      </w:r>
    </w:p>
    <w:sectPr w:rsidR="00951FBF" w:rsidRPr="003A7D77" w:rsidSect="00951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22C9"/>
    <w:rsid w:val="0001575B"/>
    <w:rsid w:val="00037366"/>
    <w:rsid w:val="00041275"/>
    <w:rsid w:val="00047A33"/>
    <w:rsid w:val="00050C63"/>
    <w:rsid w:val="00050F34"/>
    <w:rsid w:val="00056B69"/>
    <w:rsid w:val="00084D83"/>
    <w:rsid w:val="000A35C0"/>
    <w:rsid w:val="000C3954"/>
    <w:rsid w:val="000D4391"/>
    <w:rsid w:val="000E22C9"/>
    <w:rsid w:val="000E7C6B"/>
    <w:rsid w:val="000F6BDF"/>
    <w:rsid w:val="00146352"/>
    <w:rsid w:val="001B36E8"/>
    <w:rsid w:val="002171DD"/>
    <w:rsid w:val="00261EF7"/>
    <w:rsid w:val="002632C1"/>
    <w:rsid w:val="00292ABC"/>
    <w:rsid w:val="002A7493"/>
    <w:rsid w:val="002D70A6"/>
    <w:rsid w:val="002E16FB"/>
    <w:rsid w:val="00361891"/>
    <w:rsid w:val="00395A28"/>
    <w:rsid w:val="003A7D77"/>
    <w:rsid w:val="003C634C"/>
    <w:rsid w:val="003E522B"/>
    <w:rsid w:val="003E6ACA"/>
    <w:rsid w:val="004121A1"/>
    <w:rsid w:val="00414137"/>
    <w:rsid w:val="00431CF7"/>
    <w:rsid w:val="00440723"/>
    <w:rsid w:val="0044309D"/>
    <w:rsid w:val="0045064A"/>
    <w:rsid w:val="004856E7"/>
    <w:rsid w:val="00496648"/>
    <w:rsid w:val="004B4CF4"/>
    <w:rsid w:val="004B74D0"/>
    <w:rsid w:val="004E4D6D"/>
    <w:rsid w:val="00507E87"/>
    <w:rsid w:val="00511BEF"/>
    <w:rsid w:val="005201A8"/>
    <w:rsid w:val="00534C5A"/>
    <w:rsid w:val="00544970"/>
    <w:rsid w:val="005A0F31"/>
    <w:rsid w:val="005D2C4F"/>
    <w:rsid w:val="00623E14"/>
    <w:rsid w:val="006534B0"/>
    <w:rsid w:val="00655A8C"/>
    <w:rsid w:val="00656449"/>
    <w:rsid w:val="006576DE"/>
    <w:rsid w:val="006702E2"/>
    <w:rsid w:val="00671EBB"/>
    <w:rsid w:val="00674565"/>
    <w:rsid w:val="006A3A42"/>
    <w:rsid w:val="006B22C0"/>
    <w:rsid w:val="006C6E6F"/>
    <w:rsid w:val="006F59BF"/>
    <w:rsid w:val="00702F18"/>
    <w:rsid w:val="00733C5F"/>
    <w:rsid w:val="00753ED7"/>
    <w:rsid w:val="0075417E"/>
    <w:rsid w:val="00760D73"/>
    <w:rsid w:val="00796150"/>
    <w:rsid w:val="007A2228"/>
    <w:rsid w:val="007B492A"/>
    <w:rsid w:val="007C4183"/>
    <w:rsid w:val="007E708B"/>
    <w:rsid w:val="0082154C"/>
    <w:rsid w:val="008A158E"/>
    <w:rsid w:val="008D2530"/>
    <w:rsid w:val="008E3532"/>
    <w:rsid w:val="00951FBF"/>
    <w:rsid w:val="00983CD6"/>
    <w:rsid w:val="00995E8E"/>
    <w:rsid w:val="009C1A4E"/>
    <w:rsid w:val="009E1FD1"/>
    <w:rsid w:val="00A36DAF"/>
    <w:rsid w:val="00A860B1"/>
    <w:rsid w:val="00AB1C3B"/>
    <w:rsid w:val="00AD0D52"/>
    <w:rsid w:val="00AF1C7E"/>
    <w:rsid w:val="00B0322F"/>
    <w:rsid w:val="00B20D00"/>
    <w:rsid w:val="00B256F3"/>
    <w:rsid w:val="00B32166"/>
    <w:rsid w:val="00B525BF"/>
    <w:rsid w:val="00B61E93"/>
    <w:rsid w:val="00B63D1E"/>
    <w:rsid w:val="00B70707"/>
    <w:rsid w:val="00B80CC9"/>
    <w:rsid w:val="00BA67CE"/>
    <w:rsid w:val="00BC2133"/>
    <w:rsid w:val="00C95123"/>
    <w:rsid w:val="00CA386B"/>
    <w:rsid w:val="00CC148E"/>
    <w:rsid w:val="00D07A96"/>
    <w:rsid w:val="00D467B3"/>
    <w:rsid w:val="00D558E6"/>
    <w:rsid w:val="00D5749F"/>
    <w:rsid w:val="00D6369F"/>
    <w:rsid w:val="00DE2AAF"/>
    <w:rsid w:val="00E01A37"/>
    <w:rsid w:val="00E24244"/>
    <w:rsid w:val="00E344FC"/>
    <w:rsid w:val="00E36067"/>
    <w:rsid w:val="00E51205"/>
    <w:rsid w:val="00EA4191"/>
    <w:rsid w:val="00ED1A84"/>
    <w:rsid w:val="00EF0FF2"/>
    <w:rsid w:val="00F071C5"/>
    <w:rsid w:val="00F26DFB"/>
    <w:rsid w:val="00F468F7"/>
    <w:rsid w:val="00F46B6C"/>
    <w:rsid w:val="00F52A9C"/>
    <w:rsid w:val="00F8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9"/>
    <w:pPr>
      <w:spacing w:after="160" w:line="240" w:lineRule="auto"/>
      <w:jc w:val="both"/>
    </w:pPr>
    <w:rPr>
      <w:rFonts w:ascii="Times New Roman" w:hAnsi="Times New Roman" w:cs="Times New Roman"/>
      <w:spacing w:val="6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E22C9"/>
    <w:pPr>
      <w:spacing w:before="120" w:after="0"/>
      <w:ind w:firstLine="567"/>
      <w:jc w:val="left"/>
    </w:pPr>
    <w:rPr>
      <w:rFonts w:ascii="Antiqua" w:eastAsia="Times New Roman" w:hAnsi="Antiqua"/>
      <w:spacing w:val="0"/>
      <w:sz w:val="26"/>
      <w:szCs w:val="20"/>
      <w:lang w:eastAsia="ru-RU"/>
    </w:rPr>
  </w:style>
  <w:style w:type="table" w:styleId="a4">
    <w:name w:val="Table Grid"/>
    <w:basedOn w:val="a1"/>
    <w:uiPriority w:val="39"/>
    <w:rsid w:val="000E22C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1BB4-7B4E-4FDB-8808-FA0E2F86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Ura</cp:lastModifiedBy>
  <cp:revision>24</cp:revision>
  <cp:lastPrinted>2024-11-19T12:38:00Z</cp:lastPrinted>
  <dcterms:created xsi:type="dcterms:W3CDTF">2024-11-19T08:45:00Z</dcterms:created>
  <dcterms:modified xsi:type="dcterms:W3CDTF">2024-11-20T17:34:00Z</dcterms:modified>
</cp:coreProperties>
</file>